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4594" w:rsidRDefault="00CD4594" w:rsidP="00CD4594">
      <w:pPr>
        <w:widowControl w:val="0"/>
        <w:shd w:val="clear" w:color="auto" w:fill="595959" w:themeFill="text1" w:themeFillTint="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Times"/>
          <w:b/>
          <w:color w:val="FFFFFF" w:themeColor="background1"/>
        </w:rPr>
      </w:pPr>
    </w:p>
    <w:p w:rsidR="0074322C" w:rsidRDefault="0074322C" w:rsidP="00606A7C">
      <w:pPr>
        <w:widowControl w:val="0"/>
        <w:shd w:val="clear" w:color="auto" w:fill="595959" w:themeFill="text1" w:themeFillTint="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Times"/>
          <w:b/>
          <w:color w:val="FFFFFF" w:themeColor="background1"/>
        </w:rPr>
      </w:pPr>
      <w:r w:rsidRPr="00CD4594">
        <w:rPr>
          <w:rFonts w:ascii="Arial" w:hAnsi="Arial" w:cs="Times"/>
          <w:b/>
          <w:color w:val="FFFFFF" w:themeColor="background1"/>
        </w:rPr>
        <w:t xml:space="preserve">Annexe </w:t>
      </w:r>
      <w:r w:rsidR="000F41A4">
        <w:rPr>
          <w:rFonts w:ascii="Arial" w:hAnsi="Arial" w:cs="Times"/>
          <w:b/>
          <w:color w:val="FFFFFF" w:themeColor="background1"/>
        </w:rPr>
        <w:t>4</w:t>
      </w:r>
      <w:r w:rsidRPr="00CD4594">
        <w:rPr>
          <w:rFonts w:ascii="Arial" w:hAnsi="Arial" w:cs="Times"/>
          <w:b/>
          <w:color w:val="FFFFFF" w:themeColor="background1"/>
        </w:rPr>
        <w:t xml:space="preserve"> – </w:t>
      </w:r>
      <w:r w:rsidR="000E694F">
        <w:rPr>
          <w:rFonts w:ascii="Arial" w:hAnsi="Arial" w:cs="Times"/>
          <w:b/>
          <w:color w:val="FFFFFF" w:themeColor="background1"/>
        </w:rPr>
        <w:t>Conventions de coopération</w:t>
      </w:r>
    </w:p>
    <w:p w:rsidR="00CD4594" w:rsidRPr="00CD4594" w:rsidRDefault="00CD4594" w:rsidP="00CD4594">
      <w:pPr>
        <w:widowControl w:val="0"/>
        <w:shd w:val="clear" w:color="auto" w:fill="595959" w:themeFill="text1" w:themeFillTint="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Times"/>
          <w:b/>
          <w:color w:val="FFFFFF" w:themeColor="background1"/>
        </w:rPr>
      </w:pPr>
    </w:p>
    <w:p w:rsidR="009111EB" w:rsidRPr="00E55DA7" w:rsidRDefault="009111EB" w:rsidP="001C3541">
      <w:pPr>
        <w:pStyle w:val="Default"/>
        <w:pBdr>
          <w:top w:val="single" w:sz="4" w:space="1" w:color="auto"/>
          <w:left w:val="single" w:sz="4" w:space="4" w:color="auto"/>
          <w:bottom w:val="single" w:sz="4" w:space="1" w:color="auto"/>
          <w:right w:val="single" w:sz="4" w:space="4" w:color="auto"/>
        </w:pBdr>
        <w:jc w:val="both"/>
        <w:rPr>
          <w:color w:val="auto"/>
          <w:sz w:val="22"/>
          <w:szCs w:val="22"/>
        </w:rPr>
      </w:pPr>
    </w:p>
    <w:p w:rsidR="009111EB" w:rsidRPr="00E55DA7" w:rsidRDefault="00D953BA" w:rsidP="001C3541">
      <w:pPr>
        <w:pStyle w:val="Default"/>
        <w:pBdr>
          <w:top w:val="single" w:sz="4" w:space="1" w:color="auto"/>
          <w:left w:val="single" w:sz="4" w:space="4" w:color="auto"/>
          <w:bottom w:val="single" w:sz="4" w:space="1" w:color="auto"/>
          <w:right w:val="single" w:sz="4" w:space="4" w:color="auto"/>
        </w:pBdr>
        <w:jc w:val="both"/>
        <w:rPr>
          <w:rStyle w:val="lev"/>
          <w:b w:val="0"/>
          <w:color w:val="auto"/>
          <w:sz w:val="22"/>
          <w:szCs w:val="22"/>
        </w:rPr>
      </w:pPr>
      <w:r w:rsidRPr="00E55DA7">
        <w:rPr>
          <w:color w:val="auto"/>
          <w:sz w:val="22"/>
          <w:szCs w:val="22"/>
        </w:rPr>
        <w:t xml:space="preserve">Décret </w:t>
      </w:r>
      <w:r w:rsidR="009111EB" w:rsidRPr="00E55DA7">
        <w:rPr>
          <w:rFonts w:eastAsia="Calibri"/>
          <w:color w:val="auto"/>
          <w:sz w:val="22"/>
          <w:szCs w:val="22"/>
        </w:rPr>
        <w:t xml:space="preserve">n° 2009-378 </w:t>
      </w:r>
      <w:r w:rsidR="009111EB" w:rsidRPr="00E55DA7">
        <w:rPr>
          <w:color w:val="auto"/>
          <w:sz w:val="22"/>
          <w:szCs w:val="22"/>
        </w:rPr>
        <w:t>du 2 avril 2009</w:t>
      </w:r>
      <w:r w:rsidR="009111EB" w:rsidRPr="00E55DA7">
        <w:rPr>
          <w:b/>
          <w:color w:val="auto"/>
          <w:sz w:val="22"/>
          <w:szCs w:val="22"/>
        </w:rPr>
        <w:t xml:space="preserve"> </w:t>
      </w:r>
      <w:r w:rsidR="009111EB" w:rsidRPr="00E55DA7">
        <w:rPr>
          <w:rStyle w:val="lev"/>
          <w:b w:val="0"/>
          <w:color w:val="auto"/>
          <w:sz w:val="22"/>
          <w:szCs w:val="22"/>
        </w:rPr>
        <w:t>relatif à la scolarisation des enfants, des adolescents et des jeunes adultes handicapés et à la coopération entre les établissements mentionnés à l'article L. 351-1 du code de l'éducation et les établissements et services médico-sociaux mentionnés aux 2° et 3° de l'article L. 312-1 du code de l'action sociale et des familles.</w:t>
      </w:r>
    </w:p>
    <w:p w:rsidR="009111EB" w:rsidRPr="00E55DA7" w:rsidRDefault="009111EB" w:rsidP="001C3541">
      <w:pPr>
        <w:pStyle w:val="Default"/>
        <w:pBdr>
          <w:top w:val="single" w:sz="4" w:space="1" w:color="auto"/>
          <w:left w:val="single" w:sz="4" w:space="4" w:color="auto"/>
          <w:bottom w:val="single" w:sz="4" w:space="1" w:color="auto"/>
          <w:right w:val="single" w:sz="4" w:space="4" w:color="auto"/>
        </w:pBdr>
        <w:jc w:val="both"/>
        <w:rPr>
          <w:rStyle w:val="lev"/>
          <w:b w:val="0"/>
          <w:color w:val="auto"/>
          <w:sz w:val="22"/>
          <w:szCs w:val="22"/>
        </w:rPr>
      </w:pPr>
    </w:p>
    <w:p w:rsidR="00B03623" w:rsidRPr="00E55DA7" w:rsidRDefault="009111EB" w:rsidP="001C3541">
      <w:pPr>
        <w:pStyle w:val="Default"/>
        <w:pBdr>
          <w:top w:val="single" w:sz="4" w:space="1" w:color="auto"/>
          <w:left w:val="single" w:sz="4" w:space="4" w:color="auto"/>
          <w:bottom w:val="single" w:sz="4" w:space="1" w:color="auto"/>
          <w:right w:val="single" w:sz="4" w:space="4" w:color="auto"/>
        </w:pBdr>
        <w:jc w:val="both"/>
        <w:rPr>
          <w:color w:val="auto"/>
          <w:sz w:val="22"/>
          <w:szCs w:val="22"/>
        </w:rPr>
      </w:pPr>
      <w:r w:rsidRPr="00E55DA7">
        <w:rPr>
          <w:color w:val="auto"/>
          <w:sz w:val="22"/>
          <w:szCs w:val="22"/>
        </w:rPr>
        <w:t>L</w:t>
      </w:r>
      <w:r w:rsidR="00B03623" w:rsidRPr="00E55DA7">
        <w:rPr>
          <w:color w:val="auto"/>
          <w:sz w:val="22"/>
          <w:szCs w:val="22"/>
        </w:rPr>
        <w:t>a coopération vise le même objectif de continuité et de diversification des parcours de formation. Elle comprend en outre une dimension d’innovation et de diffusion des bonnes pratiques professionnelles en matière de scolarisation.</w:t>
      </w:r>
    </w:p>
    <w:p w:rsidR="009111EB" w:rsidRPr="00E55DA7" w:rsidRDefault="009111EB" w:rsidP="001C3541">
      <w:pPr>
        <w:pStyle w:val="Default"/>
        <w:pBdr>
          <w:top w:val="single" w:sz="4" w:space="1" w:color="auto"/>
          <w:left w:val="single" w:sz="4" w:space="4" w:color="auto"/>
          <w:bottom w:val="single" w:sz="4" w:space="1" w:color="auto"/>
          <w:right w:val="single" w:sz="4" w:space="4" w:color="auto"/>
        </w:pBdr>
        <w:jc w:val="both"/>
        <w:rPr>
          <w:color w:val="auto"/>
          <w:sz w:val="22"/>
          <w:szCs w:val="22"/>
        </w:rPr>
      </w:pPr>
    </w:p>
    <w:p w:rsidR="00B03623" w:rsidRPr="00E55DA7" w:rsidRDefault="00B03623" w:rsidP="001C3541">
      <w:pPr>
        <w:pStyle w:val="Default"/>
        <w:pBdr>
          <w:top w:val="single" w:sz="4" w:space="1" w:color="auto"/>
          <w:left w:val="single" w:sz="4" w:space="4" w:color="auto"/>
          <w:bottom w:val="single" w:sz="4" w:space="1" w:color="auto"/>
          <w:right w:val="single" w:sz="4" w:space="4" w:color="auto"/>
        </w:pBdr>
        <w:jc w:val="both"/>
        <w:rPr>
          <w:color w:val="auto"/>
          <w:sz w:val="22"/>
          <w:szCs w:val="22"/>
        </w:rPr>
      </w:pPr>
      <w:r w:rsidRPr="00E55DA7">
        <w:rPr>
          <w:color w:val="auto"/>
          <w:sz w:val="22"/>
          <w:szCs w:val="22"/>
        </w:rPr>
        <w:t xml:space="preserve">Les conventions de coopération lient les écoles ou établissements scolaires aux </w:t>
      </w:r>
      <w:r w:rsidR="001C3541" w:rsidRPr="00E55DA7">
        <w:rPr>
          <w:color w:val="auto"/>
          <w:sz w:val="22"/>
          <w:szCs w:val="22"/>
        </w:rPr>
        <w:t>établissements</w:t>
      </w:r>
      <w:r w:rsidRPr="00E55DA7">
        <w:rPr>
          <w:color w:val="auto"/>
          <w:sz w:val="22"/>
          <w:szCs w:val="22"/>
        </w:rPr>
        <w:t xml:space="preserve"> ou services </w:t>
      </w:r>
      <w:r w:rsidR="001C3541" w:rsidRPr="00E55DA7">
        <w:rPr>
          <w:color w:val="auto"/>
          <w:sz w:val="22"/>
          <w:szCs w:val="22"/>
        </w:rPr>
        <w:t>médico-sociaux</w:t>
      </w:r>
      <w:r w:rsidRPr="00E55DA7">
        <w:rPr>
          <w:color w:val="auto"/>
          <w:sz w:val="22"/>
          <w:szCs w:val="22"/>
        </w:rPr>
        <w:t xml:space="preserve"> </w:t>
      </w:r>
      <w:r w:rsidR="007C391C" w:rsidRPr="00E55DA7">
        <w:rPr>
          <w:color w:val="auto"/>
          <w:sz w:val="22"/>
          <w:szCs w:val="22"/>
        </w:rPr>
        <w:t xml:space="preserve">dans le cadre de classes externalisées </w:t>
      </w:r>
      <w:r w:rsidRPr="00E55DA7">
        <w:rPr>
          <w:color w:val="auto"/>
          <w:sz w:val="22"/>
          <w:szCs w:val="22"/>
        </w:rPr>
        <w:t xml:space="preserve">et comportent la liste des élèves concernés. Une fiche spécifique est établie pour chaque élève afin de préciser les modalités effectives de mise en œuvre de son projet personnalisé </w:t>
      </w:r>
    </w:p>
    <w:p w:rsidR="007C391C" w:rsidRPr="00E55DA7" w:rsidRDefault="007C391C" w:rsidP="001C3541">
      <w:pPr>
        <w:pStyle w:val="Default"/>
        <w:pBdr>
          <w:top w:val="single" w:sz="4" w:space="1" w:color="auto"/>
          <w:left w:val="single" w:sz="4" w:space="4" w:color="auto"/>
          <w:bottom w:val="single" w:sz="4" w:space="1" w:color="auto"/>
          <w:right w:val="single" w:sz="4" w:space="4" w:color="auto"/>
        </w:pBdr>
        <w:jc w:val="both"/>
        <w:rPr>
          <w:color w:val="auto"/>
          <w:sz w:val="22"/>
          <w:szCs w:val="22"/>
        </w:rPr>
      </w:pPr>
    </w:p>
    <w:p w:rsidR="007C391C" w:rsidRPr="00E55DA7" w:rsidRDefault="007C391C" w:rsidP="001C3541">
      <w:pPr>
        <w:pStyle w:val="Default"/>
        <w:pBdr>
          <w:top w:val="single" w:sz="4" w:space="1" w:color="auto"/>
          <w:left w:val="single" w:sz="4" w:space="4" w:color="auto"/>
          <w:bottom w:val="single" w:sz="4" w:space="1" w:color="auto"/>
          <w:right w:val="single" w:sz="4" w:space="4" w:color="auto"/>
        </w:pBdr>
        <w:jc w:val="both"/>
        <w:rPr>
          <w:color w:val="auto"/>
          <w:sz w:val="22"/>
          <w:szCs w:val="22"/>
        </w:rPr>
      </w:pPr>
      <w:r w:rsidRPr="00E55DA7">
        <w:rPr>
          <w:color w:val="auto"/>
          <w:sz w:val="22"/>
          <w:szCs w:val="22"/>
        </w:rPr>
        <w:t>Pour les projets d’inclusion individuelle, une ESS est prévue en amont et définit le cadre de cette inclusion (projet, durée, protocole en cas de besoin, évaluation</w:t>
      </w:r>
      <w:r w:rsidR="003F2544" w:rsidRPr="00E55DA7">
        <w:rPr>
          <w:color w:val="auto"/>
          <w:sz w:val="22"/>
          <w:szCs w:val="22"/>
        </w:rPr>
        <w:t xml:space="preserve">, </w:t>
      </w:r>
      <w:proofErr w:type="spellStart"/>
      <w:r w:rsidRPr="00E55DA7">
        <w:rPr>
          <w:color w:val="auto"/>
          <w:sz w:val="22"/>
          <w:szCs w:val="22"/>
        </w:rPr>
        <w:t>etc</w:t>
      </w:r>
      <w:proofErr w:type="spellEnd"/>
      <w:r w:rsidRPr="00E55DA7">
        <w:rPr>
          <w:color w:val="auto"/>
          <w:sz w:val="22"/>
          <w:szCs w:val="22"/>
        </w:rPr>
        <w:t xml:space="preserve">). </w:t>
      </w:r>
    </w:p>
    <w:p w:rsidR="009111EB" w:rsidRPr="00E55DA7" w:rsidRDefault="009111EB" w:rsidP="001C3541">
      <w:pPr>
        <w:pStyle w:val="Default"/>
        <w:pBdr>
          <w:top w:val="single" w:sz="4" w:space="1" w:color="auto"/>
          <w:left w:val="single" w:sz="4" w:space="4" w:color="auto"/>
          <w:bottom w:val="single" w:sz="4" w:space="1" w:color="auto"/>
          <w:right w:val="single" w:sz="4" w:space="4" w:color="auto"/>
        </w:pBdr>
        <w:jc w:val="both"/>
        <w:rPr>
          <w:color w:val="auto"/>
          <w:sz w:val="22"/>
          <w:szCs w:val="22"/>
        </w:rPr>
      </w:pPr>
    </w:p>
    <w:p w:rsidR="00B03623" w:rsidRPr="00E55DA7" w:rsidRDefault="00B03623" w:rsidP="00B03623">
      <w:pPr>
        <w:pStyle w:val="Default"/>
        <w:jc w:val="both"/>
        <w:rPr>
          <w:color w:val="auto"/>
          <w:sz w:val="20"/>
          <w:szCs w:val="20"/>
        </w:rPr>
      </w:pPr>
    </w:p>
    <w:p w:rsidR="000E694F" w:rsidRPr="00E55DA7" w:rsidRDefault="007C391C" w:rsidP="00B03623">
      <w:pPr>
        <w:rPr>
          <w:rFonts w:ascii="Arial" w:hAnsi="Arial" w:cs="Arial"/>
        </w:rPr>
      </w:pPr>
      <w:r w:rsidRPr="00E55DA7">
        <w:rPr>
          <w:rFonts w:ascii="Arial" w:hAnsi="Arial" w:cs="Arial"/>
        </w:rPr>
        <w:t xml:space="preserve">1 - </w:t>
      </w:r>
      <w:r w:rsidR="001C3541" w:rsidRPr="00E55DA7">
        <w:rPr>
          <w:rFonts w:ascii="Arial" w:hAnsi="Arial" w:cs="Arial"/>
        </w:rPr>
        <w:t>Liste des conventions en vigueur</w:t>
      </w:r>
      <w:r w:rsidRPr="00E55DA7">
        <w:rPr>
          <w:rFonts w:ascii="Arial" w:hAnsi="Arial" w:cs="Arial"/>
        </w:rPr>
        <w:t xml:space="preserve"> pour les classes externalisées</w:t>
      </w:r>
      <w:r w:rsidR="001C3541" w:rsidRPr="00E55DA7">
        <w:rPr>
          <w:rFonts w:ascii="Arial" w:hAnsi="Arial" w:cs="Arial"/>
        </w:rPr>
        <w:t xml:space="preserve"> : </w:t>
      </w:r>
    </w:p>
    <w:p w:rsidR="001C3541" w:rsidRPr="00E55DA7" w:rsidRDefault="001C3541" w:rsidP="001C3541">
      <w:pPr>
        <w:pStyle w:val="Paragraphedeliste"/>
        <w:numPr>
          <w:ilvl w:val="0"/>
          <w:numId w:val="1"/>
        </w:numPr>
        <w:rPr>
          <w:rFonts w:ascii="Arial" w:hAnsi="Arial" w:cs="Arial"/>
        </w:rPr>
      </w:pPr>
      <w:r w:rsidRPr="00E55DA7">
        <w:rPr>
          <w:rFonts w:ascii="Arial" w:hAnsi="Arial" w:cs="Arial"/>
        </w:rPr>
        <w:t>Etablissement scolaire …</w:t>
      </w:r>
    </w:p>
    <w:p w:rsidR="001C3541" w:rsidRPr="00E55DA7" w:rsidRDefault="001C3541" w:rsidP="001C3541">
      <w:pPr>
        <w:pStyle w:val="Paragraphedeliste"/>
        <w:rPr>
          <w:rFonts w:ascii="Arial" w:hAnsi="Arial" w:cs="Arial"/>
        </w:rPr>
      </w:pPr>
      <w:r w:rsidRPr="00E55DA7">
        <w:rPr>
          <w:rFonts w:ascii="Arial" w:hAnsi="Arial" w:cs="Arial"/>
        </w:rPr>
        <w:t>Objet : …</w:t>
      </w:r>
    </w:p>
    <w:p w:rsidR="001C3541" w:rsidRPr="00E55DA7" w:rsidRDefault="001C3541" w:rsidP="001C3541">
      <w:pPr>
        <w:pStyle w:val="Paragraphedeliste"/>
        <w:rPr>
          <w:rFonts w:ascii="Arial" w:hAnsi="Arial" w:cs="Arial"/>
        </w:rPr>
      </w:pPr>
      <w:r w:rsidRPr="00E55DA7">
        <w:rPr>
          <w:rFonts w:ascii="Arial" w:hAnsi="Arial" w:cs="Arial"/>
        </w:rPr>
        <w:t>Nombre de jeunes concernés </w:t>
      </w:r>
      <w:proofErr w:type="gramStart"/>
      <w:r w:rsidRPr="00E55DA7">
        <w:rPr>
          <w:rFonts w:ascii="Arial" w:hAnsi="Arial" w:cs="Arial"/>
        </w:rPr>
        <w:t>:  …</w:t>
      </w:r>
      <w:proofErr w:type="gramEnd"/>
    </w:p>
    <w:p w:rsidR="001C3541" w:rsidRPr="00E55DA7" w:rsidRDefault="001C3541" w:rsidP="001C3541">
      <w:pPr>
        <w:pStyle w:val="Paragraphedeliste"/>
        <w:rPr>
          <w:rFonts w:ascii="Arial" w:hAnsi="Arial" w:cs="Arial"/>
        </w:rPr>
      </w:pPr>
    </w:p>
    <w:p w:rsidR="001C3541" w:rsidRPr="00E55DA7" w:rsidRDefault="001C3541" w:rsidP="001C3541">
      <w:pPr>
        <w:pStyle w:val="Paragraphedeliste"/>
        <w:numPr>
          <w:ilvl w:val="0"/>
          <w:numId w:val="1"/>
        </w:numPr>
        <w:rPr>
          <w:rFonts w:ascii="Arial" w:hAnsi="Arial" w:cs="Arial"/>
        </w:rPr>
      </w:pPr>
      <w:r w:rsidRPr="00E55DA7">
        <w:rPr>
          <w:rFonts w:ascii="Arial" w:hAnsi="Arial" w:cs="Arial"/>
        </w:rPr>
        <w:t>Etablissement scolaire …</w:t>
      </w:r>
    </w:p>
    <w:p w:rsidR="001C3541" w:rsidRPr="00E55DA7" w:rsidRDefault="001C3541" w:rsidP="001C3541">
      <w:pPr>
        <w:pStyle w:val="Paragraphedeliste"/>
        <w:rPr>
          <w:rFonts w:ascii="Arial" w:hAnsi="Arial" w:cs="Arial"/>
        </w:rPr>
      </w:pPr>
      <w:r w:rsidRPr="00E55DA7">
        <w:rPr>
          <w:rFonts w:ascii="Arial" w:hAnsi="Arial" w:cs="Arial"/>
        </w:rPr>
        <w:t>Objet : …</w:t>
      </w:r>
    </w:p>
    <w:p w:rsidR="001C3541" w:rsidRPr="00E55DA7" w:rsidRDefault="001C3541" w:rsidP="001C3541">
      <w:pPr>
        <w:pStyle w:val="Paragraphedeliste"/>
        <w:rPr>
          <w:rFonts w:ascii="Arial" w:hAnsi="Arial" w:cs="Arial"/>
        </w:rPr>
      </w:pPr>
      <w:r w:rsidRPr="00E55DA7">
        <w:rPr>
          <w:rFonts w:ascii="Arial" w:hAnsi="Arial" w:cs="Arial"/>
        </w:rPr>
        <w:t>Nombre de jeunes concernés </w:t>
      </w:r>
      <w:proofErr w:type="gramStart"/>
      <w:r w:rsidRPr="00E55DA7">
        <w:rPr>
          <w:rFonts w:ascii="Arial" w:hAnsi="Arial" w:cs="Arial"/>
        </w:rPr>
        <w:t>:  …</w:t>
      </w:r>
      <w:proofErr w:type="gramEnd"/>
    </w:p>
    <w:p w:rsidR="001C3541" w:rsidRPr="00E55DA7" w:rsidRDefault="001C3541" w:rsidP="001C3541">
      <w:pPr>
        <w:pStyle w:val="Paragraphedeliste"/>
        <w:rPr>
          <w:rFonts w:ascii="Arial" w:hAnsi="Arial" w:cs="Arial"/>
        </w:rPr>
      </w:pPr>
    </w:p>
    <w:p w:rsidR="001C3541" w:rsidRPr="00E55DA7" w:rsidRDefault="001C3541" w:rsidP="001C3541">
      <w:pPr>
        <w:pStyle w:val="Paragraphedeliste"/>
        <w:numPr>
          <w:ilvl w:val="0"/>
          <w:numId w:val="1"/>
        </w:numPr>
        <w:rPr>
          <w:rFonts w:ascii="Arial" w:hAnsi="Arial" w:cs="Arial"/>
        </w:rPr>
      </w:pPr>
      <w:r w:rsidRPr="00E55DA7">
        <w:rPr>
          <w:rFonts w:ascii="Arial" w:hAnsi="Arial" w:cs="Arial"/>
        </w:rPr>
        <w:t>Etablissement scolaire …</w:t>
      </w:r>
    </w:p>
    <w:p w:rsidR="001C3541" w:rsidRPr="00E55DA7" w:rsidRDefault="001C3541" w:rsidP="001C3541">
      <w:pPr>
        <w:pStyle w:val="Paragraphedeliste"/>
        <w:rPr>
          <w:rFonts w:ascii="Arial" w:hAnsi="Arial" w:cs="Arial"/>
        </w:rPr>
      </w:pPr>
      <w:r w:rsidRPr="00E55DA7">
        <w:rPr>
          <w:rFonts w:ascii="Arial" w:hAnsi="Arial" w:cs="Arial"/>
        </w:rPr>
        <w:t>Objet : …</w:t>
      </w:r>
    </w:p>
    <w:p w:rsidR="001C3541" w:rsidRPr="00E55DA7" w:rsidRDefault="001C3541" w:rsidP="001C3541">
      <w:pPr>
        <w:pStyle w:val="Paragraphedeliste"/>
        <w:rPr>
          <w:rFonts w:ascii="Arial" w:hAnsi="Arial" w:cs="Arial"/>
        </w:rPr>
      </w:pPr>
      <w:r w:rsidRPr="00E55DA7">
        <w:rPr>
          <w:rFonts w:ascii="Arial" w:hAnsi="Arial" w:cs="Arial"/>
        </w:rPr>
        <w:t>Nombre de jeunes concernés </w:t>
      </w:r>
      <w:proofErr w:type="gramStart"/>
      <w:r w:rsidRPr="00E55DA7">
        <w:rPr>
          <w:rFonts w:ascii="Arial" w:hAnsi="Arial" w:cs="Arial"/>
        </w:rPr>
        <w:t>:  …</w:t>
      </w:r>
      <w:proofErr w:type="gramEnd"/>
    </w:p>
    <w:p w:rsidR="001C3541" w:rsidRPr="00E55DA7" w:rsidRDefault="001C3541" w:rsidP="001C3541">
      <w:pPr>
        <w:pStyle w:val="Paragraphedeliste"/>
        <w:rPr>
          <w:rFonts w:ascii="Arial" w:hAnsi="Arial" w:cs="Arial"/>
        </w:rPr>
      </w:pPr>
    </w:p>
    <w:p w:rsidR="001C3541" w:rsidRPr="00E55DA7" w:rsidRDefault="001C3541" w:rsidP="001C3541">
      <w:pPr>
        <w:pStyle w:val="Paragraphedeliste"/>
        <w:numPr>
          <w:ilvl w:val="0"/>
          <w:numId w:val="1"/>
        </w:numPr>
        <w:rPr>
          <w:rFonts w:ascii="Arial" w:hAnsi="Arial" w:cs="Arial"/>
        </w:rPr>
      </w:pPr>
      <w:r w:rsidRPr="00E55DA7">
        <w:rPr>
          <w:rFonts w:ascii="Arial" w:hAnsi="Arial" w:cs="Arial"/>
        </w:rPr>
        <w:t>Etablissement scolaire …</w:t>
      </w:r>
    </w:p>
    <w:p w:rsidR="001C3541" w:rsidRPr="00E55DA7" w:rsidRDefault="001C3541" w:rsidP="001C3541">
      <w:pPr>
        <w:pStyle w:val="Paragraphedeliste"/>
        <w:rPr>
          <w:rFonts w:ascii="Arial" w:hAnsi="Arial" w:cs="Arial"/>
        </w:rPr>
      </w:pPr>
      <w:r w:rsidRPr="00E55DA7">
        <w:rPr>
          <w:rFonts w:ascii="Arial" w:hAnsi="Arial" w:cs="Arial"/>
        </w:rPr>
        <w:t>Objet : …</w:t>
      </w:r>
    </w:p>
    <w:p w:rsidR="001C3541" w:rsidRPr="00E55DA7" w:rsidRDefault="001C3541" w:rsidP="001C3541">
      <w:pPr>
        <w:pStyle w:val="Paragraphedeliste"/>
        <w:rPr>
          <w:rFonts w:ascii="Arial" w:hAnsi="Arial" w:cs="Arial"/>
        </w:rPr>
      </w:pPr>
      <w:r w:rsidRPr="00E55DA7">
        <w:rPr>
          <w:rFonts w:ascii="Arial" w:hAnsi="Arial" w:cs="Arial"/>
        </w:rPr>
        <w:t>Nombre de jeunes concernés </w:t>
      </w:r>
      <w:proofErr w:type="gramStart"/>
      <w:r w:rsidRPr="00E55DA7">
        <w:rPr>
          <w:rFonts w:ascii="Arial" w:hAnsi="Arial" w:cs="Arial"/>
        </w:rPr>
        <w:t>:  …</w:t>
      </w:r>
      <w:proofErr w:type="gramEnd"/>
    </w:p>
    <w:p w:rsidR="001C3541" w:rsidRPr="00E55DA7" w:rsidRDefault="001C3541" w:rsidP="001C3541">
      <w:pPr>
        <w:rPr>
          <w:rFonts w:ascii="Arial" w:hAnsi="Arial" w:cs="Arial"/>
        </w:rPr>
      </w:pPr>
    </w:p>
    <w:p w:rsidR="007C391C" w:rsidRPr="00E55DA7" w:rsidRDefault="007C391C" w:rsidP="001C3541">
      <w:pPr>
        <w:rPr>
          <w:rFonts w:ascii="Arial" w:hAnsi="Arial" w:cs="Arial"/>
        </w:rPr>
      </w:pPr>
      <w:r w:rsidRPr="00E55DA7">
        <w:rPr>
          <w:rFonts w:ascii="Arial" w:hAnsi="Arial" w:cs="Arial"/>
        </w:rPr>
        <w:t xml:space="preserve">2 – Nombre d’élèves en inclusion individuelle : </w:t>
      </w:r>
    </w:p>
    <w:p w:rsidR="007C391C" w:rsidRPr="00E55DA7" w:rsidRDefault="007C391C" w:rsidP="001C3541">
      <w:pPr>
        <w:rPr>
          <w:rFonts w:ascii="Arial" w:hAnsi="Arial" w:cs="Arial"/>
        </w:rPr>
      </w:pPr>
    </w:p>
    <w:p w:rsidR="007C391C" w:rsidRPr="00E55DA7" w:rsidRDefault="007C391C" w:rsidP="001C3541">
      <w:pPr>
        <w:rPr>
          <w:rFonts w:ascii="Arial" w:hAnsi="Arial" w:cs="Arial"/>
        </w:rPr>
      </w:pPr>
      <w:r w:rsidRPr="00E55DA7">
        <w:rPr>
          <w:rFonts w:ascii="Arial" w:hAnsi="Arial" w:cs="Arial"/>
        </w:rPr>
        <w:t xml:space="preserve">3 – Nombre d’élèves en scolarité partagée : </w:t>
      </w:r>
    </w:p>
    <w:sectPr w:rsidR="007C391C" w:rsidRPr="00E55DA7" w:rsidSect="0086694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D42E76"/>
    <w:multiLevelType w:val="hybridMultilevel"/>
    <w:tmpl w:val="9E4A0362"/>
    <w:lvl w:ilvl="0" w:tplc="BCA0BCC0">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4322C"/>
    <w:rsid w:val="000E694F"/>
    <w:rsid w:val="000F41A4"/>
    <w:rsid w:val="0012175F"/>
    <w:rsid w:val="001542CB"/>
    <w:rsid w:val="001B179B"/>
    <w:rsid w:val="001C3541"/>
    <w:rsid w:val="002D7B30"/>
    <w:rsid w:val="00385A8C"/>
    <w:rsid w:val="003F2544"/>
    <w:rsid w:val="005F6CD0"/>
    <w:rsid w:val="00606A7C"/>
    <w:rsid w:val="00715046"/>
    <w:rsid w:val="0074322C"/>
    <w:rsid w:val="007C391C"/>
    <w:rsid w:val="00866941"/>
    <w:rsid w:val="009111EB"/>
    <w:rsid w:val="009F3747"/>
    <w:rsid w:val="00A43F1A"/>
    <w:rsid w:val="00B03623"/>
    <w:rsid w:val="00B1023B"/>
    <w:rsid w:val="00B7310D"/>
    <w:rsid w:val="00C70818"/>
    <w:rsid w:val="00CD4594"/>
    <w:rsid w:val="00D6011C"/>
    <w:rsid w:val="00D85F51"/>
    <w:rsid w:val="00D953BA"/>
    <w:rsid w:val="00E55DA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322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B03623"/>
    <w:pPr>
      <w:autoSpaceDE w:val="0"/>
      <w:autoSpaceDN w:val="0"/>
      <w:adjustRightInd w:val="0"/>
      <w:spacing w:after="0" w:line="240" w:lineRule="auto"/>
    </w:pPr>
    <w:rPr>
      <w:rFonts w:ascii="Arial" w:hAnsi="Arial" w:cs="Arial"/>
      <w:color w:val="000000"/>
      <w:sz w:val="24"/>
      <w:szCs w:val="24"/>
    </w:rPr>
  </w:style>
  <w:style w:type="paragraph" w:styleId="Paragraphedeliste">
    <w:name w:val="List Paragraph"/>
    <w:basedOn w:val="Normal"/>
    <w:uiPriority w:val="34"/>
    <w:qFormat/>
    <w:rsid w:val="001C3541"/>
    <w:pPr>
      <w:ind w:left="720"/>
      <w:contextualSpacing/>
    </w:pPr>
  </w:style>
  <w:style w:type="character" w:styleId="lev">
    <w:name w:val="Strong"/>
    <w:basedOn w:val="Policepardfaut"/>
    <w:uiPriority w:val="22"/>
    <w:qFormat/>
    <w:rsid w:val="009111EB"/>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245</Words>
  <Characters>1353</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MSS</Company>
  <LinksUpToDate>false</LinksUpToDate>
  <CharactersWithSpaces>1595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efaugas</dc:creator>
  <cp:lastModifiedBy>Utilisateur</cp:lastModifiedBy>
  <cp:revision>2</cp:revision>
  <dcterms:created xsi:type="dcterms:W3CDTF">2015-08-11T09:24:00Z</dcterms:created>
  <dcterms:modified xsi:type="dcterms:W3CDTF">2015-08-11T09:24:00Z</dcterms:modified>
</cp:coreProperties>
</file>